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/>
          <w:sz w:val="32"/>
          <w:szCs w:val="32"/>
        </w:rPr>
        <w:t>2018年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</w:rPr>
        <w:t>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7日—8日</w:t>
      </w:r>
      <w:r>
        <w:rPr>
          <w:rFonts w:hint="eastAsia" w:ascii="黑体" w:hAnsi="黑体" w:eastAsia="黑体"/>
          <w:sz w:val="32"/>
          <w:szCs w:val="32"/>
        </w:rPr>
        <w:t>开标</w:t>
      </w:r>
      <w:r>
        <w:rPr>
          <w:rFonts w:hint="eastAsia" w:ascii="黑体" w:hAnsi="黑体" w:eastAsia="黑体"/>
          <w:sz w:val="32"/>
          <w:szCs w:val="32"/>
          <w:lang w:eastAsia="zh-CN"/>
        </w:rPr>
        <w:t>温馨提示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4672"/>
        <w:gridCol w:w="3867"/>
        <w:gridCol w:w="3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hint="eastAsia" w:ascii="华文新魏" w:eastAsia="华文新魏"/>
                <w:sz w:val="32"/>
                <w:szCs w:val="32"/>
              </w:rPr>
              <w:t>项目编号</w:t>
            </w:r>
          </w:p>
        </w:tc>
        <w:tc>
          <w:tcPr>
            <w:tcW w:w="4672" w:type="dxa"/>
            <w:vAlign w:val="center"/>
          </w:tcPr>
          <w:p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hint="eastAsia" w:ascii="华文新魏" w:eastAsia="华文新魏"/>
                <w:sz w:val="32"/>
                <w:szCs w:val="32"/>
              </w:rPr>
              <w:t>项目名称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hint="eastAsia" w:ascii="华文新魏" w:eastAsia="华文新魏"/>
                <w:sz w:val="32"/>
                <w:szCs w:val="32"/>
              </w:rPr>
              <w:t>开标时间</w:t>
            </w:r>
          </w:p>
        </w:tc>
        <w:tc>
          <w:tcPr>
            <w:tcW w:w="3111" w:type="dxa"/>
            <w:vAlign w:val="center"/>
          </w:tcPr>
          <w:p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hint="eastAsia" w:ascii="华文新魏" w:eastAsia="华文新魏"/>
                <w:sz w:val="32"/>
                <w:szCs w:val="32"/>
              </w:rPr>
              <w:t>开标地点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TZC-2018-</w:t>
            </w:r>
            <w:r>
              <w:rPr>
                <w:rFonts w:hint="eastAsia" w:ascii="华文仿宋" w:hAnsi="华文仿宋" w:eastAsia="华文仿宋"/>
                <w:bCs/>
                <w:sz w:val="28"/>
                <w:szCs w:val="28"/>
                <w:lang w:val="en-US" w:eastAsia="zh-CN"/>
              </w:rPr>
              <w:t>XJ002</w:t>
            </w:r>
          </w:p>
        </w:tc>
        <w:tc>
          <w:tcPr>
            <w:tcW w:w="4672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消防器材采购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日（周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）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下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2:30</w:t>
            </w:r>
          </w:p>
        </w:tc>
        <w:tc>
          <w:tcPr>
            <w:tcW w:w="3111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台州学院椒江校区大会堂一楼大学生活动中心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exact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TZC-2018-</w:t>
            </w:r>
            <w:r>
              <w:rPr>
                <w:rFonts w:hint="eastAsia" w:ascii="华文仿宋" w:hAnsi="华文仿宋" w:eastAsia="华文仿宋"/>
                <w:bCs/>
                <w:sz w:val="28"/>
                <w:szCs w:val="28"/>
                <w:lang w:val="en-US" w:eastAsia="zh-CN"/>
              </w:rPr>
              <w:t>GK009</w:t>
            </w:r>
          </w:p>
        </w:tc>
        <w:tc>
          <w:tcPr>
            <w:tcW w:w="4672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椒江校区多功能厅系统设备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日（周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）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上午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9时</w:t>
            </w:r>
          </w:p>
        </w:tc>
        <w:tc>
          <w:tcPr>
            <w:tcW w:w="311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bookmarkStart w:id="0" w:name="_GoBack"/>
      <w:bookmarkEnd w:id="0"/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请在开标时间前将投标文件送达开标地点，逾期或不符合规定的投标文件将被拒绝，因此，为了不必要的损失，请您在开标前做好以下工作：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1、完成报名流程；</w:t>
      </w:r>
    </w:p>
    <w:p>
      <w:pPr>
        <w:tabs>
          <w:tab w:val="left" w:pos="3760"/>
        </w:tabs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2、完成标书制作；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3、开标前完成投标保证金的递交及确认等相关手续；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4、开标当日需携带授权代表身份证；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5、仔细检查投标文件的密封状况。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最后，预祝各位供应商投标成功！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82"/>
    <w:rsid w:val="000C0588"/>
    <w:rsid w:val="00134A11"/>
    <w:rsid w:val="001662D0"/>
    <w:rsid w:val="001824A4"/>
    <w:rsid w:val="002246AD"/>
    <w:rsid w:val="00231FA5"/>
    <w:rsid w:val="002A3DE4"/>
    <w:rsid w:val="002C2075"/>
    <w:rsid w:val="003B20F4"/>
    <w:rsid w:val="003D31AC"/>
    <w:rsid w:val="004145B7"/>
    <w:rsid w:val="0046269B"/>
    <w:rsid w:val="004A148C"/>
    <w:rsid w:val="004B3A4F"/>
    <w:rsid w:val="0059736D"/>
    <w:rsid w:val="005D2BDF"/>
    <w:rsid w:val="0067626A"/>
    <w:rsid w:val="007B6DAE"/>
    <w:rsid w:val="007C45A4"/>
    <w:rsid w:val="007E5E2C"/>
    <w:rsid w:val="007E6F9F"/>
    <w:rsid w:val="00807862"/>
    <w:rsid w:val="00812401"/>
    <w:rsid w:val="00836473"/>
    <w:rsid w:val="00851DEF"/>
    <w:rsid w:val="0091371A"/>
    <w:rsid w:val="00976422"/>
    <w:rsid w:val="009D6FE0"/>
    <w:rsid w:val="00A038A8"/>
    <w:rsid w:val="00AA1D08"/>
    <w:rsid w:val="00B01082"/>
    <w:rsid w:val="00BC40DD"/>
    <w:rsid w:val="00C57129"/>
    <w:rsid w:val="00D418B4"/>
    <w:rsid w:val="00D51A18"/>
    <w:rsid w:val="00DC7E3B"/>
    <w:rsid w:val="00DF68F2"/>
    <w:rsid w:val="00E025EB"/>
    <w:rsid w:val="00E03E67"/>
    <w:rsid w:val="00E1137D"/>
    <w:rsid w:val="00E358FF"/>
    <w:rsid w:val="00E742A1"/>
    <w:rsid w:val="00E74D54"/>
    <w:rsid w:val="00EA4A7A"/>
    <w:rsid w:val="00EA661E"/>
    <w:rsid w:val="00EC34C1"/>
    <w:rsid w:val="00F93169"/>
    <w:rsid w:val="00FD0007"/>
    <w:rsid w:val="00FE4E10"/>
    <w:rsid w:val="02DB54D8"/>
    <w:rsid w:val="047A1565"/>
    <w:rsid w:val="0B15698E"/>
    <w:rsid w:val="0C155C88"/>
    <w:rsid w:val="0D685986"/>
    <w:rsid w:val="0E0F62A4"/>
    <w:rsid w:val="109859CE"/>
    <w:rsid w:val="19BD17FB"/>
    <w:rsid w:val="1A8A25C3"/>
    <w:rsid w:val="1DD50C68"/>
    <w:rsid w:val="28E041F0"/>
    <w:rsid w:val="2B96223A"/>
    <w:rsid w:val="320F7FFB"/>
    <w:rsid w:val="34482EFE"/>
    <w:rsid w:val="34DD2148"/>
    <w:rsid w:val="35274A7C"/>
    <w:rsid w:val="3FCE620B"/>
    <w:rsid w:val="413766BD"/>
    <w:rsid w:val="41F7654A"/>
    <w:rsid w:val="45E23E91"/>
    <w:rsid w:val="461076E0"/>
    <w:rsid w:val="48C73F27"/>
    <w:rsid w:val="4F5A07F4"/>
    <w:rsid w:val="58766056"/>
    <w:rsid w:val="5ED17D40"/>
    <w:rsid w:val="61220896"/>
    <w:rsid w:val="67D9734A"/>
    <w:rsid w:val="697E6A82"/>
    <w:rsid w:val="6C903C41"/>
    <w:rsid w:val="75D04951"/>
    <w:rsid w:val="78983C08"/>
    <w:rsid w:val="79E43775"/>
    <w:rsid w:val="7C47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229</Characters>
  <Lines>1</Lines>
  <Paragraphs>1</Paragraphs>
  <TotalTime>2</TotalTime>
  <ScaleCrop>false</ScaleCrop>
  <LinksUpToDate>false</LinksUpToDate>
  <CharactersWithSpaces>268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2017-11-10T01:26:00Z</dcterms:created>
  <dc:creator>1</dc:creator>
  <cp:lastModifiedBy>1</cp:lastModifiedBy>
  <dcterms:modified xsi:type="dcterms:W3CDTF">2018-05-04T00:07:47Z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